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902"/>
      </w:tblGrid>
      <w:tr w:rsidR="006A4AB9" w:rsidRPr="009F04E3" w:rsidTr="00350864">
        <w:tc>
          <w:tcPr>
            <w:tcW w:w="2235" w:type="dxa"/>
            <w:vMerge w:val="restart"/>
            <w:vAlign w:val="center"/>
          </w:tcPr>
          <w:p w:rsidR="006A4AB9" w:rsidRPr="009F04E3" w:rsidRDefault="006A4AB9" w:rsidP="00350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04E3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лейбл" style="width:84pt;height:93pt;visibility:visible">
                  <v:imagedata r:id="rId4" o:title=""/>
                </v:shape>
              </w:pict>
            </w:r>
          </w:p>
        </w:tc>
        <w:tc>
          <w:tcPr>
            <w:tcW w:w="7902" w:type="dxa"/>
          </w:tcPr>
          <w:p w:rsidR="006A4AB9" w:rsidRPr="009F04E3" w:rsidRDefault="006A4AB9" w:rsidP="0035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>Департамент Смоленской области по образованию, науке и делам молодёжи</w:t>
            </w:r>
          </w:p>
        </w:tc>
      </w:tr>
      <w:tr w:rsidR="006A4AB9" w:rsidRPr="009F04E3" w:rsidTr="00350864">
        <w:tc>
          <w:tcPr>
            <w:tcW w:w="0" w:type="auto"/>
            <w:vMerge/>
            <w:vAlign w:val="center"/>
          </w:tcPr>
          <w:p w:rsidR="006A4AB9" w:rsidRPr="009F04E3" w:rsidRDefault="006A4AB9" w:rsidP="00350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6A4AB9" w:rsidRPr="009F04E3" w:rsidRDefault="006A4AB9" w:rsidP="0035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sz w:val="28"/>
                <w:szCs w:val="28"/>
              </w:rPr>
              <w:t>ОГБОУ СПО «Смоленский строительный колледж»</w:t>
            </w:r>
          </w:p>
        </w:tc>
      </w:tr>
      <w:tr w:rsidR="006A4AB9" w:rsidRPr="009F04E3" w:rsidTr="00350864">
        <w:tc>
          <w:tcPr>
            <w:tcW w:w="0" w:type="auto"/>
            <w:vMerge/>
            <w:vAlign w:val="center"/>
          </w:tcPr>
          <w:p w:rsidR="006A4AB9" w:rsidRPr="009F04E3" w:rsidRDefault="006A4AB9" w:rsidP="00350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</w:tcPr>
          <w:p w:rsidR="006A4AB9" w:rsidRPr="009F04E3" w:rsidRDefault="006A4AB9" w:rsidP="00350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4E3">
              <w:rPr>
                <w:rFonts w:ascii="Times New Roman" w:hAnsi="Times New Roman" w:cs="Times New Roman"/>
              </w:rPr>
              <w:t>СМК ДП 02-01 Управление документацией</w:t>
            </w:r>
          </w:p>
        </w:tc>
      </w:tr>
      <w:tr w:rsidR="006A4AB9" w:rsidRPr="009F04E3" w:rsidTr="00350864">
        <w:tc>
          <w:tcPr>
            <w:tcW w:w="0" w:type="auto"/>
            <w:vMerge/>
            <w:vAlign w:val="center"/>
          </w:tcPr>
          <w:p w:rsidR="006A4AB9" w:rsidRPr="009F04E3" w:rsidRDefault="006A4AB9" w:rsidP="003508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2" w:type="dxa"/>
            <w:vAlign w:val="center"/>
          </w:tcPr>
          <w:p w:rsidR="006A4AB9" w:rsidRPr="009F04E3" w:rsidRDefault="006A4AB9" w:rsidP="00350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0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 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обучении студентов-инвалидов и студентов с ограниченными возможностями здоровья</w:t>
            </w:r>
          </w:p>
        </w:tc>
      </w:tr>
    </w:tbl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68"/>
        <w:gridCol w:w="5069"/>
      </w:tblGrid>
      <w:tr w:rsidR="006A4AB9" w:rsidRPr="009F04E3" w:rsidTr="00350864">
        <w:tc>
          <w:tcPr>
            <w:tcW w:w="5068" w:type="dxa"/>
          </w:tcPr>
          <w:p w:rsidR="006A4AB9" w:rsidRPr="009F04E3" w:rsidRDefault="006A4AB9" w:rsidP="0035086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F04E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6A4AB9" w:rsidRPr="005F2B11" w:rsidRDefault="006A4AB9" w:rsidP="005F2B11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5F2B11">
              <w:rPr>
                <w:rFonts w:cs="Times New Roman"/>
                <w:sz w:val="28"/>
                <w:szCs w:val="28"/>
                <w:lang w:eastAsia="ru-RU"/>
              </w:rPr>
              <w:t>УТВЕРЖДАЮ</w:t>
            </w:r>
          </w:p>
          <w:p w:rsidR="006A4AB9" w:rsidRPr="005F2B11" w:rsidRDefault="006A4AB9" w:rsidP="005F2B11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5F2B11">
              <w:rPr>
                <w:rFonts w:cs="Times New Roman"/>
                <w:sz w:val="28"/>
                <w:szCs w:val="28"/>
                <w:lang w:eastAsia="ru-RU"/>
              </w:rPr>
              <w:t>Директор ОГБОУ СПО «Смоленский строительный колледж»</w:t>
            </w:r>
          </w:p>
          <w:p w:rsidR="006A4AB9" w:rsidRPr="005F2B11" w:rsidRDefault="006A4AB9" w:rsidP="005F2B11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5F2B11">
              <w:rPr>
                <w:rFonts w:cs="Times New Roman"/>
                <w:sz w:val="28"/>
                <w:szCs w:val="28"/>
                <w:lang w:eastAsia="ru-RU"/>
              </w:rPr>
              <w:t>_______________ В.Л. Борисова</w:t>
            </w:r>
          </w:p>
          <w:p w:rsidR="006A4AB9" w:rsidRPr="005F2B11" w:rsidRDefault="006A4AB9" w:rsidP="005F2B11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5F2B11">
              <w:rPr>
                <w:rFonts w:cs="Times New Roman"/>
                <w:sz w:val="28"/>
                <w:szCs w:val="28"/>
                <w:lang w:eastAsia="ru-RU"/>
              </w:rPr>
              <w:t xml:space="preserve">приказ от </w:t>
            </w:r>
            <w:r w:rsidRPr="005F2B11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5</w:t>
            </w:r>
            <w:r w:rsidRPr="005F2B11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6</w:t>
            </w:r>
            <w:r w:rsidRPr="005F2B11"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.201</w:t>
            </w:r>
            <w:r>
              <w:rPr>
                <w:rFonts w:cs="Times New Roman"/>
                <w:i/>
                <w:iCs/>
                <w:sz w:val="28"/>
                <w:szCs w:val="28"/>
                <w:u w:val="single"/>
                <w:lang w:eastAsia="ru-RU"/>
              </w:rPr>
              <w:t>4</w:t>
            </w:r>
            <w:r w:rsidRPr="005F2B11">
              <w:rPr>
                <w:rFonts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cs="Times New Roman"/>
                <w:sz w:val="28"/>
                <w:szCs w:val="28"/>
                <w:lang w:eastAsia="ru-RU"/>
              </w:rPr>
              <w:t>_____</w:t>
            </w:r>
          </w:p>
          <w:p w:rsidR="006A4AB9" w:rsidRPr="009F04E3" w:rsidRDefault="006A4AB9" w:rsidP="00350864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6A4AB9" w:rsidRPr="009F04E3" w:rsidRDefault="006A4AB9" w:rsidP="00350864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6A4AB9" w:rsidRPr="009F04E3" w:rsidRDefault="006A4AB9" w:rsidP="0046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04E3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6A4AB9" w:rsidRPr="009F04E3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ОБ ОБУЧЕНИИ СТУДЕНТОВ-ИНВАЛИДОВ И СТУДЕНТОВ С ОГРАНИЧЕННЫМИ ВОЗМОЖНОСТЯМИ ЗДОРОВЬЯ</w:t>
      </w:r>
    </w:p>
    <w:p w:rsidR="006A4AB9" w:rsidRPr="009F04E3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5F2B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Экз. ____</w:t>
      </w:r>
    </w:p>
    <w:p w:rsidR="006A4AB9" w:rsidRPr="009F04E3" w:rsidRDefault="006A4AB9" w:rsidP="0046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Введено впервые</w:t>
      </w:r>
    </w:p>
    <w:p w:rsidR="006A4AB9" w:rsidRPr="009F04E3" w:rsidRDefault="006A4AB9" w:rsidP="0046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 xml:space="preserve">Вводится в действие с </w:t>
      </w:r>
    </w:p>
    <w:p w:rsidR="006A4AB9" w:rsidRPr="009F04E3" w:rsidRDefault="006A4AB9" w:rsidP="00463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«___» _____________20___ г.</w:t>
      </w: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AB9" w:rsidRPr="009F04E3" w:rsidRDefault="006A4AB9" w:rsidP="0046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4E3">
        <w:rPr>
          <w:rFonts w:ascii="Times New Roman" w:hAnsi="Times New Roman" w:cs="Times New Roman"/>
          <w:sz w:val="28"/>
          <w:szCs w:val="28"/>
        </w:rPr>
        <w:t>Смоленск</w:t>
      </w:r>
    </w:p>
    <w:p w:rsidR="006A4AB9" w:rsidRDefault="006A4AB9" w:rsidP="00463645">
      <w:pPr>
        <w:spacing w:after="0" w:line="240" w:lineRule="auto"/>
        <w:jc w:val="center"/>
        <w:rPr>
          <w:sz w:val="28"/>
          <w:szCs w:val="28"/>
        </w:rPr>
        <w:sectPr w:rsidR="006A4AB9" w:rsidSect="0046364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9F04E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4E3">
        <w:rPr>
          <w:rFonts w:ascii="Times New Roman" w:hAnsi="Times New Roman" w:cs="Times New Roman"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tbl>
      <w:tblPr>
        <w:tblW w:w="9923" w:type="dxa"/>
        <w:tblInd w:w="2" w:type="dxa"/>
        <w:tblLayout w:type="fixed"/>
        <w:tblLook w:val="0000"/>
      </w:tblPr>
      <w:tblGrid>
        <w:gridCol w:w="1560"/>
        <w:gridCol w:w="6237"/>
        <w:gridCol w:w="2126"/>
      </w:tblGrid>
      <w:tr w:rsidR="006A4AB9" w:rsidRPr="00DB24D9" w:rsidTr="00350864">
        <w:trPr>
          <w:cantSplit/>
          <w:trHeight w:hRule="exact" w:val="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B9" w:rsidRPr="00DB24D9" w:rsidRDefault="006A4AB9" w:rsidP="00DB24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6A4AB9" w:rsidRPr="00DB24D9" w:rsidRDefault="006A4AB9" w:rsidP="00DB24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B24D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i1026" type="#_x0000_t75" alt="лейбл" style="width:39pt;height:42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9" w:rsidRPr="00DB24D9" w:rsidRDefault="006A4AB9" w:rsidP="00DB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об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обучении студентов-инвалидов и студентов с ограниченными возможностями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DB24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Издание: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4AB9" w:rsidRPr="00DB24D9" w:rsidTr="00350864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DB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DB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DB24D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Лист: 2</w:t>
            </w:r>
          </w:p>
        </w:tc>
      </w:tr>
    </w:tbl>
    <w:p w:rsidR="006A4AB9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3645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463645">
        <w:rPr>
          <w:rFonts w:ascii="Times New Roman" w:hAnsi="Times New Roman" w:cs="Times New Roman"/>
          <w:sz w:val="24"/>
          <w:szCs w:val="24"/>
        </w:rPr>
        <w:t xml:space="preserve"> Настоящее положение обеспечивает реализацию прав граждан с ограниченными возможностями здоровья на получение образования, социальной адаптации. </w:t>
      </w:r>
    </w:p>
    <w:p w:rsidR="006A4AB9" w:rsidRPr="00463645" w:rsidRDefault="006A4AB9" w:rsidP="00463645">
      <w:pPr>
        <w:pStyle w:val="Heading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Pr="00463645">
        <w:rPr>
          <w:b w:val="0"/>
          <w:bCs w:val="0"/>
          <w:sz w:val="24"/>
          <w:szCs w:val="24"/>
        </w:rPr>
        <w:t xml:space="preserve"> Положение разработано в соответствии со ст. 5, 11, 48, 79 Федерального закона «Об образовании в Российской Федерации» от 29.12.2012 г. № 273-ФЗ, приказом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и</w:t>
      </w:r>
      <w:r w:rsidRPr="00463645">
        <w:rPr>
          <w:sz w:val="24"/>
          <w:szCs w:val="24"/>
        </w:rPr>
        <w:t xml:space="preserve"> </w:t>
      </w:r>
      <w:r w:rsidRPr="00463645">
        <w:rPr>
          <w:b w:val="0"/>
          <w:bCs w:val="0"/>
          <w:sz w:val="24"/>
          <w:szCs w:val="24"/>
        </w:rPr>
        <w:t>Письм</w:t>
      </w:r>
      <w:r>
        <w:rPr>
          <w:b w:val="0"/>
          <w:bCs w:val="0"/>
          <w:sz w:val="24"/>
          <w:szCs w:val="24"/>
        </w:rPr>
        <w:t>ом</w:t>
      </w:r>
      <w:r w:rsidRPr="00463645">
        <w:rPr>
          <w:b w:val="0"/>
          <w:bCs w:val="0"/>
          <w:sz w:val="24"/>
          <w:szCs w:val="24"/>
        </w:rPr>
        <w:t xml:space="preserve"> Минобрнауки РФ от 03.18.2014 г. № 06-281 "Требования к организации образовательного процесса для обучения инвалидов и лиц с ограниченными возможностями здоровья в ПОО, в том числе оснащённости образовательного процесса".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63645">
        <w:rPr>
          <w:rFonts w:ascii="Times New Roman" w:hAnsi="Times New Roman" w:cs="Times New Roman"/>
          <w:sz w:val="24"/>
          <w:szCs w:val="24"/>
        </w:rPr>
        <w:t xml:space="preserve"> Инклюзивное обучение – это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Основная цель инклюзивного обучения – создание условий по обеспечению инклюзивного обучения студентов-инвалидов и студентов с ограниченными возможностями здоровья по программам среднего профессионального образования. Достижение этой цели обеспечивается сопровождением инклюзивного обучения студентов-инвалидов и студентов с ограниченными возможностями здоровья, решением вопросов развития и обслуживания информационно- технологической базы инклюзивного обучения в Колледже, социокультурной реабилитацией, содействием трудоустройству и созданием безбарьерной архитектурной среды.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463645">
        <w:rPr>
          <w:rFonts w:ascii="Times New Roman" w:hAnsi="Times New Roman" w:cs="Times New Roman"/>
          <w:sz w:val="24"/>
          <w:szCs w:val="24"/>
        </w:rPr>
        <w:t xml:space="preserve"> Зачисление инвалидов и лиц с ограниченными возможностями здоровья в Областное государственное бюджетное образовательное учреждение среднего профессионального образования «Смоленский строительный колледж» (далее – Колледж) осуществляется с согласия их законных представителей в случае, если они находятся на их попечении. </w:t>
      </w:r>
    </w:p>
    <w:p w:rsidR="006A4AB9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64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образовательного процесса и итоговая аттестация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Образовательный процесс при инклюзивном обучении регламентируется учебным планом и рабочим учебным планом соответствующего направления подготовки, составленным в соответствии с требованиями федерального государственного образовательного стандарта.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463645">
        <w:rPr>
          <w:rFonts w:ascii="Times New Roman" w:hAnsi="Times New Roman" w:cs="Times New Roman"/>
          <w:sz w:val="24"/>
          <w:szCs w:val="24"/>
        </w:rPr>
        <w:t xml:space="preserve"> Инклюзивное обучение организуется посредством совместного обучения в одной учебной группе студентов-инвалидов и студентов с ограниченными возможностями здоровья и лиц, не имеющих таких ограничений.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Обучение организуется как по общим, так и по специальным учебникам, соответствующим программе обучения.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63645">
        <w:rPr>
          <w:rFonts w:ascii="Times New Roman" w:hAnsi="Times New Roman" w:cs="Times New Roman"/>
          <w:sz w:val="24"/>
          <w:szCs w:val="24"/>
        </w:rPr>
        <w:t xml:space="preserve"> Со студентами-инвалидами и студентами с ограниченными возможностями здоровья при необходимости организуются коррекционно - педагогические занятия по отдельному расписанию.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Образовательный процесс студентов-инвалидов и студентов с ограниченными возможностями здоровья сопровождает тьютор инклюзивного обучения.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2.6 Коррекционно-педагогические занятия должны проводиться в форме индивидуальных и групповых занятий.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Оценка знаний студентов-инвалидов и студентов с ограниченными возможностями здоровья осуществляется в соответствии с п</w:t>
      </w:r>
      <w:r>
        <w:rPr>
          <w:rFonts w:ascii="Times New Roman" w:hAnsi="Times New Roman" w:cs="Times New Roman"/>
          <w:sz w:val="24"/>
          <w:szCs w:val="24"/>
        </w:rPr>
        <w:t>оложением Колледжа «О текущем</w:t>
      </w:r>
      <w:r w:rsidRPr="00463645">
        <w:rPr>
          <w:rFonts w:ascii="Times New Roman" w:hAnsi="Times New Roman" w:cs="Times New Roman"/>
          <w:sz w:val="24"/>
          <w:szCs w:val="24"/>
        </w:rPr>
        <w:t xml:space="preserve"> контроле успеваемости 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46364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A4AB9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463645">
        <w:rPr>
          <w:rFonts w:ascii="Times New Roman" w:hAnsi="Times New Roman" w:cs="Times New Roman"/>
          <w:sz w:val="24"/>
          <w:szCs w:val="24"/>
        </w:rPr>
        <w:t xml:space="preserve"> Итоговая аттестация выпускников, обучавшихся инклюзивно, проводится непосредственно в Колледже в соответствии с положением «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6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государственной</w:t>
      </w:r>
      <w:r w:rsidRPr="00463645">
        <w:rPr>
          <w:rFonts w:ascii="Times New Roman" w:hAnsi="Times New Roman" w:cs="Times New Roman"/>
          <w:sz w:val="24"/>
          <w:szCs w:val="24"/>
        </w:rPr>
        <w:t xml:space="preserve"> итоговой аттестации выпускников».</w:t>
      </w:r>
    </w:p>
    <w:p w:rsidR="006A4AB9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4AB9" w:rsidSect="0046364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636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2" w:type="dxa"/>
        <w:tblLayout w:type="fixed"/>
        <w:tblLook w:val="0000"/>
      </w:tblPr>
      <w:tblGrid>
        <w:gridCol w:w="1560"/>
        <w:gridCol w:w="6237"/>
        <w:gridCol w:w="2126"/>
      </w:tblGrid>
      <w:tr w:rsidR="006A4AB9" w:rsidRPr="00DB24D9" w:rsidTr="00350864">
        <w:trPr>
          <w:cantSplit/>
          <w:trHeight w:hRule="exact" w:val="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B24D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i1027" type="#_x0000_t75" alt="лейбл" style="width:39pt;height:42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об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обучении студентов-инвалидов и студентов с ограниченными возможностями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Издание: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4AB9" w:rsidRPr="00DB24D9" w:rsidTr="00350864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463645">
        <w:rPr>
          <w:rFonts w:ascii="Times New Roman" w:hAnsi="Times New Roman" w:cs="Times New Roman"/>
          <w:sz w:val="24"/>
          <w:szCs w:val="24"/>
        </w:rPr>
        <w:t xml:space="preserve"> Выпускники, успешно освоившие основную образовательную программу (далее – ООП), получают документ государственного образца о получении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463645">
        <w:rPr>
          <w:rFonts w:ascii="Times New Roman" w:hAnsi="Times New Roman" w:cs="Times New Roman"/>
          <w:sz w:val="24"/>
          <w:szCs w:val="24"/>
        </w:rPr>
        <w:t xml:space="preserve"> Выбор мест прохождения практик для студентов-инвалидов и студентов с ограниченными возможностями здоровья осуществляется с учетом требований их доступности для данных обучающихся.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образовательного процесса со студентами-инвалидами и студентами с ограниченными возможностями здоровья возлагается на тьюторский отдел.</w:t>
      </w:r>
    </w:p>
    <w:p w:rsidR="006A4AB9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645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Психолого-педагогическое сопровождение обучения студентов - инвалидов и студентов с ограниченными возможностями здоровья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для студентов-инвалидов и студентов с ограниченными возможностями здоровья в условиях инклюзивного обучения предусма</w:t>
      </w:r>
      <w:r>
        <w:rPr>
          <w:rFonts w:ascii="Times New Roman" w:hAnsi="Times New Roman" w:cs="Times New Roman"/>
          <w:sz w:val="24"/>
          <w:szCs w:val="24"/>
        </w:rPr>
        <w:t>тривает осуществление психолого-</w:t>
      </w:r>
      <w:r w:rsidRPr="00463645">
        <w:rPr>
          <w:rFonts w:ascii="Times New Roman" w:hAnsi="Times New Roman" w:cs="Times New Roman"/>
          <w:sz w:val="24"/>
          <w:szCs w:val="24"/>
        </w:rPr>
        <w:t xml:space="preserve">педагогического и организационно-педагогического сопровождения.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Основными задачами психолого - педагогического сопровождения являются: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выявление структуры нарушения здоровья;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преодоление трудностей у студентов-инвалидов и студентов с ограниченными возможностями здоровья, возникающих в процессе совместного обучения;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информирование законных представителей обучающихся студентов - инвалидов и студентов с ограниченными возможностями здоровья относительно организации учебного процесса и задач образования;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консультирование преподавателей и сотрудников по психофизическим особенностям студентов-инвалидов, коррекцию ситуаций затруднений.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63645">
        <w:rPr>
          <w:rFonts w:ascii="Times New Roman" w:hAnsi="Times New Roman" w:cs="Times New Roman"/>
          <w:sz w:val="24"/>
          <w:szCs w:val="24"/>
        </w:rPr>
        <w:t xml:space="preserve"> Основными задачами организационно-педагогического сопровождения являются: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контроль за посещаемостью учебных занятий;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помощь в организации самостоятельной работы в случае заболевания;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организация индивидуальных консультаций для длительно отсутствующих студентов;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контроль сдачи зачетов, экзаменов; − контроль ликвидации академических задолженностей;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обеспечение взаимодействия с преподавателем;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инструктажи и семинары для преподавателей и методистов.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463645">
        <w:rPr>
          <w:rFonts w:ascii="Times New Roman" w:hAnsi="Times New Roman" w:cs="Times New Roman"/>
          <w:sz w:val="24"/>
          <w:szCs w:val="24"/>
        </w:rPr>
        <w:t xml:space="preserve"> Приказом директо</w:t>
      </w:r>
      <w:r>
        <w:rPr>
          <w:rFonts w:ascii="Times New Roman" w:hAnsi="Times New Roman" w:cs="Times New Roman"/>
          <w:sz w:val="24"/>
          <w:szCs w:val="24"/>
        </w:rPr>
        <w:t>ра Колледжа создается психолого–медико-</w:t>
      </w:r>
      <w:r w:rsidRPr="00463645">
        <w:rPr>
          <w:rFonts w:ascii="Times New Roman" w:hAnsi="Times New Roman" w:cs="Times New Roman"/>
          <w:sz w:val="24"/>
          <w:szCs w:val="24"/>
        </w:rPr>
        <w:t xml:space="preserve">педагогическая комиссия (далее ПМПК), в состав которой могут входить: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узкие специалисты (дефектолог, логопед, педагог-психолог, социальный педагог);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педагогические сотрудники Колледжа (преподаватели, работающие с данной категорией обучающихся);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медицинские работники.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463645">
        <w:rPr>
          <w:rFonts w:ascii="Times New Roman" w:hAnsi="Times New Roman" w:cs="Times New Roman"/>
          <w:sz w:val="24"/>
          <w:szCs w:val="24"/>
        </w:rPr>
        <w:t xml:space="preserve"> ПМПК осуществляет организационно-методическое сопровождение образовательного процесса. </w:t>
      </w:r>
    </w:p>
    <w:p w:rsidR="006A4AB9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63645">
        <w:rPr>
          <w:rFonts w:ascii="Times New Roman" w:hAnsi="Times New Roman" w:cs="Times New Roman"/>
          <w:b/>
          <w:bCs/>
          <w:sz w:val="24"/>
          <w:szCs w:val="24"/>
        </w:rPr>
        <w:t xml:space="preserve"> Ведение документации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Pr="00463645">
        <w:rPr>
          <w:rFonts w:ascii="Times New Roman" w:hAnsi="Times New Roman" w:cs="Times New Roman"/>
          <w:sz w:val="24"/>
          <w:szCs w:val="24"/>
        </w:rPr>
        <w:t xml:space="preserve"> В тьюторском отделе Колледжа ведется следующая документация: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специализированный учет студентов-инвалидов и студентов с ограниченными возможностями здоровья;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сведения о состоянии здоровья студентов-инвалидов и студентов с ограниченными возможностями здоровья, рекомендации медико-социальной экспертизы или ПМПК (только с письменного согласия указанных лиц);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расписания учебных занятий, утвержденные директором Колледжа; </w:t>
      </w:r>
    </w:p>
    <w:p w:rsidR="006A4AB9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− журнал учета специализированных учебных занятий со студентами - инвалидами и студентами с ограниченными возможностями здоровья; </w:t>
      </w:r>
    </w:p>
    <w:p w:rsidR="006A4AB9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4AB9" w:rsidSect="0046364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2" w:type="dxa"/>
        <w:tblLayout w:type="fixed"/>
        <w:tblLook w:val="0000"/>
      </w:tblPr>
      <w:tblGrid>
        <w:gridCol w:w="1560"/>
        <w:gridCol w:w="6237"/>
        <w:gridCol w:w="2126"/>
      </w:tblGrid>
      <w:tr w:rsidR="006A4AB9" w:rsidRPr="00DB24D9" w:rsidTr="00350864">
        <w:trPr>
          <w:cantSplit/>
          <w:trHeight w:hRule="exact" w:val="4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  <w:r w:rsidRPr="00DB24D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i1028" type="#_x0000_t75" alt="лейбл" style="width:39pt;height:42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об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обучении студентов-инвалидов и студентов с ограниченными возможностями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Издание: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4AB9" w:rsidRPr="00DB24D9" w:rsidTr="00350864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9" w:rsidRPr="00DB24D9" w:rsidRDefault="006A4AB9" w:rsidP="003508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− индивидуальные учебные планы и индивидуальные графики обучения студентов-инвалидов и студентов с ограниченными возможностями здоровья.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63645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 образовательного процесса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463645">
        <w:rPr>
          <w:rFonts w:ascii="Times New Roman" w:hAnsi="Times New Roman" w:cs="Times New Roman"/>
          <w:sz w:val="24"/>
          <w:szCs w:val="24"/>
        </w:rPr>
        <w:t xml:space="preserve"> Участниками образователь</w:t>
      </w:r>
      <w:r>
        <w:rPr>
          <w:rFonts w:ascii="Times New Roman" w:hAnsi="Times New Roman" w:cs="Times New Roman"/>
          <w:sz w:val="24"/>
          <w:szCs w:val="24"/>
        </w:rPr>
        <w:t>ного процесса являются студенты-</w:t>
      </w:r>
      <w:r w:rsidRPr="00463645">
        <w:rPr>
          <w:rFonts w:ascii="Times New Roman" w:hAnsi="Times New Roman" w:cs="Times New Roman"/>
          <w:sz w:val="24"/>
          <w:szCs w:val="24"/>
        </w:rPr>
        <w:t xml:space="preserve">инвалиды и студенты с ограниченными возможностями здоровья, преподаватели, тьютор инклюзивного образования и, при необходимости, сурдопереводчики.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63645">
        <w:rPr>
          <w:rFonts w:ascii="Times New Roman" w:hAnsi="Times New Roman" w:cs="Times New Roman"/>
          <w:sz w:val="24"/>
          <w:szCs w:val="24"/>
        </w:rPr>
        <w:t xml:space="preserve"> Права и обязанности педагогических и иных работников Колледжа, работающих в рамках инклюзивного обучения, определяются их должностными инструкциями и настоящим Положением. 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463645">
        <w:rPr>
          <w:rFonts w:ascii="Times New Roman" w:hAnsi="Times New Roman" w:cs="Times New Roman"/>
          <w:sz w:val="24"/>
          <w:szCs w:val="24"/>
        </w:rPr>
        <w:t xml:space="preserve"> Права и обязанности обучающихся и их законных представителей определяются законодательством Российской Федерации, уставом Колледжа и его локальными актами.</w:t>
      </w: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463645" w:rsidRDefault="006A4AB9" w:rsidP="0046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463645" w:rsidRDefault="006A4AB9" w:rsidP="004636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>Начальник отдела кадров       ____________________________            И.В. Марченкова</w:t>
      </w:r>
    </w:p>
    <w:p w:rsidR="006A4AB9" w:rsidRPr="00463645" w:rsidRDefault="006A4AB9" w:rsidP="004636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4AB9" w:rsidRPr="00894663" w:rsidRDefault="006A4AB9" w:rsidP="008946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645">
        <w:rPr>
          <w:rFonts w:ascii="Times New Roman" w:hAnsi="Times New Roman" w:cs="Times New Roman"/>
          <w:sz w:val="24"/>
          <w:szCs w:val="24"/>
        </w:rPr>
        <w:t xml:space="preserve">Юрисконсульт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64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            П.Г. Попов</w:t>
      </w:r>
    </w:p>
    <w:sectPr w:rsidR="006A4AB9" w:rsidRPr="00894663" w:rsidSect="00463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9D"/>
    <w:rsid w:val="000F5B64"/>
    <w:rsid w:val="00350864"/>
    <w:rsid w:val="0037799D"/>
    <w:rsid w:val="00463645"/>
    <w:rsid w:val="004827FE"/>
    <w:rsid w:val="004D24F1"/>
    <w:rsid w:val="0055139D"/>
    <w:rsid w:val="005F2B11"/>
    <w:rsid w:val="006A4AB9"/>
    <w:rsid w:val="00837572"/>
    <w:rsid w:val="008775AB"/>
    <w:rsid w:val="00894663"/>
    <w:rsid w:val="008B0D91"/>
    <w:rsid w:val="0096517D"/>
    <w:rsid w:val="009F04E3"/>
    <w:rsid w:val="00AB606B"/>
    <w:rsid w:val="00B47ABC"/>
    <w:rsid w:val="00BC12E8"/>
    <w:rsid w:val="00DB24D9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7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5B6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8775AB"/>
    <w:pPr>
      <w:ind w:left="720"/>
    </w:pPr>
  </w:style>
  <w:style w:type="character" w:styleId="Strong">
    <w:name w:val="Strong"/>
    <w:basedOn w:val="DefaultParagraphFont"/>
    <w:uiPriority w:val="99"/>
    <w:qFormat/>
    <w:rsid w:val="000F5B64"/>
    <w:rPr>
      <w:b/>
      <w:bCs/>
    </w:rPr>
  </w:style>
  <w:style w:type="paragraph" w:customStyle="1" w:styleId="1">
    <w:name w:val="Знак1"/>
    <w:basedOn w:val="Normal"/>
    <w:link w:val="DefaultParagraphFont"/>
    <w:uiPriority w:val="99"/>
    <w:rsid w:val="0046364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46364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4</Pages>
  <Words>1221</Words>
  <Characters>6962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007</cp:lastModifiedBy>
  <cp:revision>8</cp:revision>
  <dcterms:created xsi:type="dcterms:W3CDTF">2015-06-01T04:16:00Z</dcterms:created>
  <dcterms:modified xsi:type="dcterms:W3CDTF">2015-06-26T06:29:00Z</dcterms:modified>
</cp:coreProperties>
</file>